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Uelzener Versicherungen auf der </w:t>
      </w:r>
      <w:r w:rsidDel="00000000" w:rsidR="00000000" w:rsidRPr="00000000">
        <w:rPr>
          <w:rFonts w:ascii="Arial" w:cs="Arial" w:eastAsia="Arial" w:hAnsi="Arial"/>
          <w:b w:val="1"/>
          <w:bCs w:val="1"/>
          <w:sz w:val="28"/>
          <w:szCs w:val="28"/>
          <w:rtl w:val="0"/>
        </w:rPr>
        <w:t xml:space="preserve">DOGlive</w:t>
      </w:r>
      <w:r w:rsidDel="00000000" w:rsidR="00000000" w:rsidRPr="00000000">
        <w:rPr>
          <w:rFonts w:ascii="Arial" w:cs="Arial" w:eastAsia="Arial" w:hAnsi="Arial"/>
          <w:b w:val="1"/>
          <w:bCs w:val="1"/>
          <w:sz w:val="28"/>
          <w:szCs w:val="28"/>
          <w:rtl w:val="0"/>
        </w:rPr>
        <w:t xml:space="preserve">: Versicherungsberatung von Experten, Workshops mit Hundeprofi Holger Schüler und weitere Messe-Highlights</w:t>
      </w:r>
    </w:p>
    <w:p w:rsidR="00000000" w:rsidDel="00000000" w:rsidP="00000000" w:rsidRDefault="00000000" w:rsidRPr="00000000" w14:paraId="00000003">
      <w:pP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4">
      <w:pPr>
        <w:numPr>
          <w:ilvl w:val="0"/>
          <w:numId w:val="2"/>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Expertenteam der Uelzener informiert Hundehalter über passgenaue Versicherungslösungen für ihre vierbeinigen Gefährten</w:t>
      </w:r>
    </w:p>
    <w:p w:rsidR="00000000" w:rsidDel="00000000" w:rsidP="00000000" w:rsidRDefault="00000000" w:rsidRPr="00000000" w14:paraId="00000005">
      <w:pPr>
        <w:numPr>
          <w:ilvl w:val="0"/>
          <w:numId w:val="2"/>
        </w:numPr>
        <w:spacing w:after="0" w:lineRule="auto"/>
        <w:ind w:left="720" w:hanging="360"/>
        <w:rPr>
          <w:rFonts w:ascii="Arial" w:cs="Arial" w:eastAsia="Arial" w:hAnsi="Arial"/>
          <w:i w:val="1"/>
          <w:iCs w:val="1"/>
          <w:u w:val="none"/>
        </w:rPr>
      </w:pPr>
      <w:r w:rsidDel="00000000" w:rsidR="00000000" w:rsidRPr="00000000">
        <w:rPr>
          <w:rFonts w:ascii="Arial" w:cs="Arial" w:eastAsia="Arial" w:hAnsi="Arial"/>
          <w:i w:val="1"/>
          <w:iCs w:val="1"/>
          <w:rtl w:val="0"/>
        </w:rPr>
        <w:t xml:space="preserve">Exklusives Meet &amp; Greet mit Hundetrainer Holger Schüler am Stand der Uelzener</w:t>
      </w:r>
      <w:r w:rsidDel="00000000" w:rsidR="00000000" w:rsidRPr="00000000">
        <w:rPr>
          <w:rtl w:val="0"/>
        </w:rPr>
      </w:r>
    </w:p>
    <w:p w:rsidR="00000000" w:rsidDel="00000000" w:rsidP="00000000" w:rsidRDefault="00000000" w:rsidRPr="00000000" w14:paraId="00000006">
      <w:pPr>
        <w:numPr>
          <w:ilvl w:val="0"/>
          <w:numId w:val="2"/>
        </w:numPr>
        <w:spacing w:after="0" w:lineRule="auto"/>
        <w:ind w:left="720" w:hanging="360"/>
        <w:rPr>
          <w:rFonts w:ascii="Arial" w:cs="Arial" w:eastAsia="Arial" w:hAnsi="Arial"/>
          <w:i w:val="1"/>
          <w:iCs w:val="1"/>
          <w:u w:val="none"/>
        </w:rPr>
      </w:pPr>
      <w:r w:rsidDel="00000000" w:rsidR="00000000" w:rsidRPr="00000000">
        <w:rPr>
          <w:rFonts w:ascii="Arial" w:cs="Arial" w:eastAsia="Arial" w:hAnsi="Arial"/>
          <w:i w:val="1"/>
          <w:iCs w:val="1"/>
          <w:rtl w:val="0"/>
        </w:rPr>
        <w:t xml:space="preserve">Attraktives Rahmenprogramm mit Workshops, Aktionen und Meisterschaften – unterstützt von den Uelzener Versicherungen </w:t>
      </w:r>
      <w:r w:rsidDel="00000000" w:rsidR="00000000" w:rsidRPr="00000000">
        <w:rPr>
          <w:rtl w:val="0"/>
        </w:rPr>
      </w:r>
    </w:p>
    <w:p w:rsidR="00000000" w:rsidDel="00000000" w:rsidP="00000000" w:rsidRDefault="00000000" w:rsidRPr="00000000" w14:paraId="00000007">
      <w:pPr>
        <w:spacing w:before="160" w:line="288" w:lineRule="auto"/>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08">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14</w:t>
      </w:r>
      <w:r w:rsidDel="00000000" w:rsidR="00000000" w:rsidRPr="00000000">
        <w:rPr>
          <w:rFonts w:ascii="Arial" w:cs="Arial" w:eastAsia="Arial" w:hAnsi="Arial"/>
          <w:i w:val="1"/>
          <w:iCs w:val="1"/>
          <w:sz w:val="22"/>
          <w:szCs w:val="22"/>
          <w:rtl w:val="0"/>
        </w:rPr>
        <w:t xml:space="preserve">. Januar 2026</w:t>
      </w:r>
    </w:p>
    <w:p w:rsidR="00000000" w:rsidDel="00000000" w:rsidP="00000000" w:rsidRDefault="00000000" w:rsidRPr="00000000" w14:paraId="00000009">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präsentieren auf der DOGlive in Münster ihr umfangreiches Portfolio an Versicherungslösungen für Hunde. Am kommenden Wochenende (17. - 18. Januar) ist das Expertenteam der Uelzener vor Ort, um Besucher der Hundemesse individuell zu passenden Hundeversicherungen zu beraten. In Halle „Mitte“ am Stand A465 können sich Hundehalter umfassend über die verschiedenen Versicherungsangebote der Uelzener informieren.</w:t>
      </w:r>
    </w:p>
    <w:p w:rsidR="00000000" w:rsidDel="00000000" w:rsidP="00000000" w:rsidRDefault="00000000" w:rsidRPr="00000000" w14:paraId="0000000A">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Exklusiv bei der Uelzener: Workshops mit Hundeprofi Holger Schüler </w:t>
      </w:r>
    </w:p>
    <w:p w:rsidR="00000000" w:rsidDel="00000000" w:rsidP="00000000" w:rsidRDefault="00000000" w:rsidRPr="00000000" w14:paraId="0000000B">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 Stand der Uelzener begrüßt der bekannte Hundetrainer, Hundeerziehungsberater und Buchautor Holger Schüler mit seinen vierbeinigen Freunden Dakota und Anouki die Messebesucher persönlich. In seiner 30-jährigen Karriere hat er rund 60.000 Mensch-Hund-Teams erfolgreich begleitet und unterstützt. Auf der DOGlive steht er am Samstag und Sonntag mit fachkundigem Rat zur Verfügung und gibt Antworten auf individuelle Fragen. An beiden Messetagen veranstaltet Holger Schüler im Auftrag der Uelzener Workshops zum Thema </w:t>
      </w:r>
      <w:r w:rsidDel="00000000" w:rsidR="00000000" w:rsidRPr="00000000">
        <w:rPr>
          <w:rFonts w:ascii="Arial" w:cs="Arial" w:eastAsia="Arial" w:hAnsi="Arial"/>
          <w:sz w:val="22"/>
          <w:szCs w:val="22"/>
          <w:rtl w:val="0"/>
        </w:rPr>
        <w:t xml:space="preserve">„Kommunikation und Impulskontrolle“</w:t>
      </w:r>
      <w:r w:rsidDel="00000000" w:rsidR="00000000" w:rsidRPr="00000000">
        <w:rPr>
          <w:rFonts w:ascii="Arial" w:cs="Arial" w:eastAsia="Arial" w:hAnsi="Arial"/>
          <w:sz w:val="22"/>
          <w:szCs w:val="22"/>
          <w:rtl w:val="0"/>
        </w:rPr>
        <w:t xml:space="preserve">. Auf Zuschauer warten anschauliche Übungen und nützliche Anleitungen für den alltäglichen Umgang mit ihrer Fellnase. </w:t>
      </w:r>
    </w:p>
    <w:p w:rsidR="00000000" w:rsidDel="00000000" w:rsidP="00000000" w:rsidRDefault="00000000" w:rsidRPr="00000000" w14:paraId="0000000C">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Wettbewerbe, Casting und jede Menge Action</w:t>
      </w:r>
    </w:p>
    <w:p w:rsidR="00000000" w:rsidDel="00000000" w:rsidP="00000000" w:rsidRDefault="00000000" w:rsidRPr="00000000" w14:paraId="0000000D">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Auf der Aktionsbühne findet an beiden Messetagen das Casting für „Münsters 6-Pfoten-Team“ statt. Cornelia Schmidt, Prokuristin und Leiterin Messen und Live-Marketing bei den Uelzener Versicherungen, kürt gemeinsam mit Hundeprofi Holger Schüler das beste Mensch-Hund-Team des jeweiligen Tages. Interessenten haben die Möglichkeit, sich über die </w:t>
      </w:r>
      <w:hyperlink r:id="rId7">
        <w:r w:rsidDel="00000000" w:rsidR="00000000" w:rsidRPr="00000000">
          <w:rPr>
            <w:rFonts w:ascii="Arial" w:cs="Arial" w:eastAsia="Arial" w:hAnsi="Arial"/>
            <w:color w:val="1155cc"/>
            <w:sz w:val="22"/>
            <w:szCs w:val="22"/>
            <w:u w:val="single"/>
            <w:rtl w:val="0"/>
          </w:rPr>
          <w:t xml:space="preserve">offizielle DOGlive-Webseite</w:t>
        </w:r>
      </w:hyperlink>
      <w:r w:rsidDel="00000000" w:rsidR="00000000" w:rsidRPr="00000000">
        <w:rPr>
          <w:rFonts w:ascii="Arial" w:cs="Arial" w:eastAsia="Arial" w:hAnsi="Arial"/>
          <w:sz w:val="22"/>
          <w:szCs w:val="22"/>
          <w:rtl w:val="0"/>
        </w:rPr>
        <w:t xml:space="preserve"> zu bewerben.</w:t>
      </w:r>
    </w:p>
    <w:p w:rsidR="00000000" w:rsidDel="00000000" w:rsidP="00000000" w:rsidRDefault="00000000" w:rsidRPr="00000000" w14:paraId="0000000E">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Darüber hinaus sind bei der DOGlive Agility Trophy sportliche Höchstleistungen von Hunden gefragt. In den Meisterschaften stellen die Vierbeiner ihr Können auf einem abwechslungsreichen Parcours unter Beweis. Präsentiert wird die DOGlive Agility Trophy von den Uelzener Versicherungen und animonda. </w:t>
      </w:r>
    </w:p>
    <w:p w:rsidR="00000000" w:rsidDel="00000000" w:rsidP="00000000" w:rsidRDefault="00000000" w:rsidRPr="00000000" w14:paraId="0000000F">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engagiert sich zudem als Sponsor des DOGlive Filmhund-Castings der FilmHund-Agentur. Hier können talentierte Vierbeiner mit Bühnenambitionen antreten und sich als potenzielle Filmstars präsentieren.</w:t>
      </w:r>
    </w:p>
    <w:p w:rsidR="00000000" w:rsidDel="00000000" w:rsidP="00000000" w:rsidRDefault="00000000" w:rsidRPr="00000000" w14:paraId="00000010">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Messe-Highlights der Uelzener im Überblick:</w:t>
      </w:r>
    </w:p>
    <w:p w:rsidR="00000000" w:rsidDel="00000000" w:rsidP="00000000" w:rsidRDefault="00000000" w:rsidRPr="00000000" w14:paraId="00000011">
      <w:pPr>
        <w:numPr>
          <w:ilvl w:val="0"/>
          <w:numId w:val="1"/>
        </w:numPr>
        <w:spacing w:after="0" w:before="240" w:line="288" w:lineRule="auto"/>
        <w:ind w:left="720" w:hanging="360"/>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Samstag und Sonntag</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Meet &amp; Greet mit Hundeerziehungsberater Holger Schüler </w:t>
      </w:r>
      <w:r w:rsidDel="00000000" w:rsidR="00000000" w:rsidRPr="00000000">
        <w:rPr>
          <w:rFonts w:ascii="Arial" w:cs="Arial" w:eastAsia="Arial" w:hAnsi="Arial"/>
          <w:sz w:val="22"/>
          <w:szCs w:val="22"/>
          <w:rtl w:val="0"/>
        </w:rPr>
        <w:t xml:space="preserve">und seinen Hunden Dakota und Anouki in Halle „Mitte“ am Stand A465</w:t>
      </w:r>
      <w:r w:rsidDel="00000000" w:rsidR="00000000" w:rsidRPr="00000000">
        <w:rPr>
          <w:rtl w:val="0"/>
        </w:rPr>
      </w:r>
    </w:p>
    <w:p w:rsidR="00000000" w:rsidDel="00000000" w:rsidP="00000000" w:rsidRDefault="00000000" w:rsidRPr="00000000" w14:paraId="00000012">
      <w:pPr>
        <w:numPr>
          <w:ilvl w:val="0"/>
          <w:numId w:val="1"/>
        </w:numPr>
        <w:spacing w:after="0" w:before="0" w:line="288" w:lineRule="auto"/>
        <w:ind w:left="720" w:hanging="360"/>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Samstag, 12:00 Uhr und Sonntag, 11:00 Uhr: Holger Schülers Workshop</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„Kommunikation und Impulskontrolle“</w:t>
      </w:r>
      <w:r w:rsidDel="00000000" w:rsidR="00000000" w:rsidRPr="00000000">
        <w:rPr>
          <w:rFonts w:ascii="Arial" w:cs="Arial" w:eastAsia="Arial" w:hAnsi="Arial"/>
          <w:sz w:val="22"/>
          <w:szCs w:val="22"/>
          <w:rtl w:val="0"/>
        </w:rPr>
        <w:t xml:space="preserve"> auf der Workshop-Fläche</w:t>
      </w:r>
      <w:r w:rsidDel="00000000" w:rsidR="00000000" w:rsidRPr="00000000">
        <w:rPr>
          <w:rtl w:val="0"/>
        </w:rPr>
      </w:r>
    </w:p>
    <w:p w:rsidR="00000000" w:rsidDel="00000000" w:rsidP="00000000" w:rsidRDefault="00000000" w:rsidRPr="00000000" w14:paraId="00000013">
      <w:pPr>
        <w:numPr>
          <w:ilvl w:val="0"/>
          <w:numId w:val="1"/>
        </w:numPr>
        <w:spacing w:after="0" w:before="0" w:line="288" w:lineRule="auto"/>
        <w:ind w:left="720" w:hanging="360"/>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Samstag und Sonntag</w:t>
      </w:r>
      <w:r w:rsidDel="00000000" w:rsidR="00000000" w:rsidRPr="00000000">
        <w:rPr>
          <w:rFonts w:ascii="Arial" w:cs="Arial" w:eastAsia="Arial" w:hAnsi="Arial"/>
          <w:b w:val="1"/>
          <w:bCs w:val="1"/>
          <w:sz w:val="22"/>
          <w:szCs w:val="22"/>
          <w:rtl w:val="0"/>
        </w:rPr>
        <w:t xml:space="preserve">: Münsters 6-Pfoten-Team </w:t>
      </w:r>
      <w:r w:rsidDel="00000000" w:rsidR="00000000" w:rsidRPr="00000000">
        <w:rPr>
          <w:rFonts w:ascii="Arial" w:cs="Arial" w:eastAsia="Arial" w:hAnsi="Arial"/>
          <w:sz w:val="22"/>
          <w:szCs w:val="22"/>
          <w:rtl w:val="0"/>
        </w:rPr>
        <w:t xml:space="preserve">auf der Aktionsbühne</w:t>
      </w:r>
      <w:r w:rsidDel="00000000" w:rsidR="00000000" w:rsidRPr="00000000">
        <w:rPr>
          <w:rtl w:val="0"/>
        </w:rPr>
      </w:r>
    </w:p>
    <w:p w:rsidR="00000000" w:rsidDel="00000000" w:rsidP="00000000" w:rsidRDefault="00000000" w:rsidRPr="00000000" w14:paraId="00000014">
      <w:pPr>
        <w:numPr>
          <w:ilvl w:val="0"/>
          <w:numId w:val="1"/>
        </w:numPr>
        <w:spacing w:after="0" w:before="0" w:line="288" w:lineRule="auto"/>
        <w:ind w:left="720" w:hanging="360"/>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Samstag ab 10:00 Uhr und Sonntag ab 9:00 Uhr: DOGlive Agility Trophy</w:t>
      </w:r>
      <w:r w:rsidDel="00000000" w:rsidR="00000000" w:rsidRPr="00000000">
        <w:rPr>
          <w:rFonts w:ascii="Arial" w:cs="Arial" w:eastAsia="Arial" w:hAnsi="Arial"/>
          <w:sz w:val="22"/>
          <w:szCs w:val="22"/>
          <w:rtl w:val="0"/>
        </w:rPr>
        <w:t xml:space="preserve">, präsentiert von den Uelzener Versicherungen und animonda</w:t>
      </w:r>
      <w:r w:rsidDel="00000000" w:rsidR="00000000" w:rsidRPr="00000000">
        <w:rPr>
          <w:rtl w:val="0"/>
        </w:rPr>
      </w:r>
    </w:p>
    <w:p w:rsidR="00000000" w:rsidDel="00000000" w:rsidP="00000000" w:rsidRDefault="00000000" w:rsidRPr="00000000" w14:paraId="00000015">
      <w:pPr>
        <w:numPr>
          <w:ilvl w:val="0"/>
          <w:numId w:val="1"/>
        </w:numPr>
        <w:spacing w:after="240" w:before="0" w:line="288" w:lineRule="auto"/>
        <w:ind w:left="720" w:hanging="360"/>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Samstag, 13:00 Uhr, und Sonntag, 15:00 Uhr: Filmhund-Casting </w:t>
      </w:r>
      <w:r w:rsidDel="00000000" w:rsidR="00000000" w:rsidRPr="00000000">
        <w:rPr>
          <w:rFonts w:ascii="Arial" w:cs="Arial" w:eastAsia="Arial" w:hAnsi="Arial"/>
          <w:sz w:val="22"/>
          <w:szCs w:val="22"/>
          <w:rtl w:val="0"/>
        </w:rPr>
        <w:t xml:space="preserve">auf der Aktionsbühne, unterstützt von der Uelzener</w:t>
      </w:r>
      <w:r w:rsidDel="00000000" w:rsidR="00000000" w:rsidRPr="00000000">
        <w:rPr>
          <w:rtl w:val="0"/>
        </w:rPr>
      </w:r>
    </w:p>
    <w:p w:rsidR="00000000" w:rsidDel="00000000" w:rsidP="00000000" w:rsidRDefault="00000000" w:rsidRPr="00000000" w14:paraId="00000016">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Koordinaten auf der Messe:</w:t>
      </w:r>
    </w:p>
    <w:p w:rsidR="00000000" w:rsidDel="00000000" w:rsidP="00000000" w:rsidRDefault="00000000" w:rsidRPr="00000000" w14:paraId="00000017">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finden Sie in Halle „Mitte“ am Stand A465.</w:t>
      </w:r>
    </w:p>
    <w:p w:rsidR="00000000" w:rsidDel="00000000" w:rsidP="00000000" w:rsidRDefault="00000000" w:rsidRPr="00000000" w14:paraId="00000018">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3.299 Zeichen inkl. Leerzeichen</w:t>
      </w:r>
    </w:p>
    <w:p w:rsidR="00000000" w:rsidDel="00000000" w:rsidP="00000000" w:rsidRDefault="00000000" w:rsidRPr="00000000" w14:paraId="0000001A">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w:t>
      </w:r>
    </w:p>
    <w:p w:rsidR="00000000" w:rsidDel="00000000" w:rsidP="00000000" w:rsidRDefault="00000000" w:rsidRPr="00000000" w14:paraId="0000001B">
      <w:pPr>
        <w:rPr>
          <w:sz w:val="20"/>
          <w:szCs w:val="20"/>
        </w:rPr>
      </w:pPr>
      <w:r w:rsidDel="00000000" w:rsidR="00000000" w:rsidRPr="00000000">
        <w:rPr>
          <w:b w:val="1"/>
          <w:bCs w:val="1"/>
          <w:sz w:val="20"/>
          <w:szCs w:val="20"/>
          <w:rtl w:val="0"/>
        </w:rPr>
        <w:t xml:space="preserve">Keywords:</w:t>
      </w:r>
      <w:r w:rsidDel="00000000" w:rsidR="00000000" w:rsidRPr="00000000">
        <w:rPr>
          <w:sz w:val="20"/>
          <w:szCs w:val="20"/>
          <w:rtl w:val="0"/>
        </w:rPr>
        <w:t xml:space="preserve"> Uelzener Versicherungen, Uelzener, Tierversicherung, DOGlive, Holger Schüler, Münster, 6-Pfoten-Team, Workshop, Hundeerziehung, Filmhund-Casting, Filmhund, DOGlive Agility Trophy</w:t>
      </w:r>
    </w:p>
    <w:p w:rsidR="00000000" w:rsidDel="00000000" w:rsidP="00000000" w:rsidRDefault="00000000" w:rsidRPr="00000000" w14:paraId="0000001C">
      <w:pPr>
        <w:rPr>
          <w:sz w:val="20"/>
          <w:szCs w:val="20"/>
        </w:rPr>
      </w:pPr>
      <w:r w:rsidDel="00000000" w:rsidR="00000000" w:rsidRPr="00000000">
        <w:rPr>
          <w:b w:val="1"/>
          <w:bCs w:val="1"/>
          <w:sz w:val="20"/>
          <w:szCs w:val="20"/>
          <w:rtl w:val="0"/>
        </w:rPr>
        <w:t xml:space="preserve">Meta Title:</w:t>
      </w:r>
      <w:r w:rsidDel="00000000" w:rsidR="00000000" w:rsidRPr="00000000">
        <w:rPr>
          <w:sz w:val="20"/>
          <w:szCs w:val="20"/>
          <w:rtl w:val="0"/>
        </w:rPr>
        <w:t xml:space="preserve"> Tierversicherungsspezialist Uelzener Versicherungen auf der DOGlive 2026</w:t>
      </w:r>
    </w:p>
    <w:p w:rsidR="00000000" w:rsidDel="00000000" w:rsidP="00000000" w:rsidRDefault="00000000" w:rsidRPr="00000000" w14:paraId="0000001D">
      <w:pPr>
        <w:rPr>
          <w:sz w:val="20"/>
          <w:szCs w:val="20"/>
        </w:rPr>
      </w:pPr>
      <w:r w:rsidDel="00000000" w:rsidR="00000000" w:rsidRPr="00000000">
        <w:rPr>
          <w:b w:val="1"/>
          <w:bCs w:val="1"/>
          <w:sz w:val="20"/>
          <w:szCs w:val="20"/>
          <w:rtl w:val="0"/>
        </w:rPr>
        <w:t xml:space="preserve">Meta Description:</w:t>
      </w:r>
      <w:r w:rsidDel="00000000" w:rsidR="00000000" w:rsidRPr="00000000">
        <w:rPr>
          <w:sz w:val="20"/>
          <w:szCs w:val="20"/>
          <w:rtl w:val="0"/>
        </w:rPr>
        <w:t xml:space="preserve"> Uelzener Versicherungen auf der DOGlive: Beratung durch Experten, Workshops mit Hundeprofi Holger Schüler und weitere Highlights.</w:t>
      </w:r>
    </w:p>
    <w:p w:rsidR="00000000" w:rsidDel="00000000" w:rsidP="00000000" w:rsidRDefault="00000000" w:rsidRPr="00000000" w14:paraId="0000001E">
      <w:pPr>
        <w:rPr>
          <w:sz w:val="20"/>
          <w:szCs w:val="20"/>
        </w:rPr>
      </w:pPr>
      <w:r w:rsidDel="00000000" w:rsidR="00000000" w:rsidRPr="00000000">
        <w:rPr>
          <w:b w:val="1"/>
          <w:bCs w:val="1"/>
          <w:sz w:val="20"/>
          <w:szCs w:val="20"/>
          <w:rtl w:val="0"/>
        </w:rPr>
        <w:t xml:space="preserve">Bildunterschrift:</w:t>
      </w:r>
      <w:r w:rsidDel="00000000" w:rsidR="00000000" w:rsidRPr="00000000">
        <w:rPr>
          <w:sz w:val="20"/>
          <w:szCs w:val="20"/>
          <w:rtl w:val="0"/>
        </w:rPr>
        <w:t xml:space="preserve"> Bildunterschrift: Bild 1 – Das Team der Uelzener mit Hundeprofi Holger Schüler auf der DOGlive 2025. | Bild 2 – DOGlive 2025 am Messestand der Uelzener: Beratung für Menschen, Goodies für Hunde.</w:t>
      </w:r>
    </w:p>
    <w:p w:rsidR="00000000" w:rsidDel="00000000" w:rsidP="00000000" w:rsidRDefault="00000000" w:rsidRPr="00000000" w14:paraId="0000001F">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20">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spacing w:after="180" w:line="360" w:lineRule="auto"/>
        <w:rPr>
          <w:rFonts w:ascii="Arial" w:cs="Arial" w:eastAsia="Arial" w:hAnsi="Arial"/>
          <w:b w:val="1"/>
          <w:bCs w:val="1"/>
          <w:color w:val="154734"/>
        </w:rPr>
      </w:pPr>
      <w:r w:rsidDel="00000000" w:rsidR="00000000" w:rsidRPr="00000000">
        <w:rPr>
          <w:rtl w:val="0"/>
        </w:rPr>
      </w:r>
    </w:p>
    <w:p w:rsidR="00000000" w:rsidDel="00000000" w:rsidP="00000000" w:rsidRDefault="00000000" w:rsidRPr="00000000" w14:paraId="00000022">
      <w:pPr>
        <w:spacing w:after="180" w:line="360" w:lineRule="auto"/>
        <w:rPr>
          <w:rFonts w:ascii="Arial" w:cs="Arial" w:eastAsia="Arial" w:hAnsi="Arial"/>
          <w:b w:val="1"/>
          <w:bCs w:val="1"/>
          <w:color w:val="154734"/>
        </w:rPr>
      </w:pPr>
      <w:r w:rsidDel="00000000" w:rsidR="00000000" w:rsidRPr="00000000">
        <w:rPr>
          <w:rtl w:val="0"/>
        </w:rPr>
      </w:r>
    </w:p>
    <w:p w:rsidR="00000000" w:rsidDel="00000000" w:rsidP="00000000" w:rsidRDefault="00000000" w:rsidRPr="00000000" w14:paraId="00000023">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24">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25">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26">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2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w:t>
      </w:r>
    </w:p>
    <w:p w:rsidR="00000000" w:rsidDel="00000000" w:rsidP="00000000" w:rsidRDefault="00000000" w:rsidRPr="00000000" w14:paraId="00000029">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2A">
      <w:pPr>
        <w:rPr>
          <w:rFonts w:ascii="Arial" w:cs="Arial" w:eastAsia="Arial" w:hAnsi="Arial"/>
          <w:sz w:val="20"/>
          <w:szCs w:val="20"/>
        </w:rPr>
      </w:pPr>
      <w:r w:rsidDel="00000000" w:rsidR="00000000" w:rsidRPr="00000000">
        <w:rPr>
          <w:rFonts w:ascii="Arial" w:cs="Arial" w:eastAsia="Arial" w:hAnsi="Arial"/>
          <w:sz w:val="20"/>
          <w:szCs w:val="20"/>
          <w:rtl w:val="0"/>
        </w:rPr>
        <w:t xml:space="preserve">Wichertstr. 16/17  |  10439 Berlin</w:t>
      </w:r>
    </w:p>
    <w:p w:rsidR="00000000" w:rsidDel="00000000" w:rsidP="00000000" w:rsidRDefault="00000000" w:rsidRPr="00000000" w14:paraId="0000002B">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Telefon: 030 4373-4488 |  E-Mail: </w:t>
      </w:r>
      <w:hyperlink r:id="rId8">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D">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E">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F">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30">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31">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9">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2">
      <w:pPr>
        <w:rPr>
          <w:rFonts w:ascii="Arial" w:cs="Arial" w:eastAsia="Arial" w:hAnsi="Arial"/>
        </w:rPr>
      </w:pPr>
      <w:r w:rsidDel="00000000" w:rsidR="00000000" w:rsidRPr="00000000">
        <w:rPr>
          <w:rtl w:val="0"/>
        </w:rPr>
      </w:r>
    </w:p>
    <w:sectPr>
      <w:headerReference r:id="rId10" w:type="default"/>
      <w:headerReference r:id="rId11" w:type="first"/>
      <w:footerReference r:id="rId12"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9"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34">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35">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10"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3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berarbeitung">
    <w:name w:val="Revision"/>
    <w:hidden w:val="1"/>
    <w:uiPriority w:val="99"/>
    <w:semiHidden w:val="1"/>
    <w:rsid w:val="008E1B3D"/>
    <w:pPr>
      <w:spacing w:after="0" w:line="240" w:lineRule="auto"/>
    </w:p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http://www.uelzener.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doglive.de/de/Programm/dog-action-/aktionsbuehne/Muensters-6-Pfoten-Team/" TargetMode="External"/><Relationship Id="rId8" Type="http://schemas.openxmlformats.org/officeDocument/2006/relationships/hyperlink" Target="mailto:uelzener@keysquare-pr.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wyVu7Frphh+AYuv/lIC0Lcm8Og==">CgMxLjAyCGguZ2pkZ3hzOAByITFMX04taDhhY21tWmpGYUNlWFkybzdsb3RLMlQ1eUxyVg==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2025-01-20T17:31:00Z</dcterms:created>
</cp:coreProperties>
</file>